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3E661" w14:textId="44C971CD" w:rsidR="00C75361" w:rsidRPr="005101C6" w:rsidRDefault="00C75361" w:rsidP="00C75361">
      <w:pPr>
        <w:jc w:val="center"/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токол</w:t>
      </w:r>
      <w:r w:rsidRPr="005101C6">
        <w:rPr>
          <w:rFonts w:ascii="Times New Roman" w:hAnsi="Times New Roman" w:cs="Times New Roman"/>
          <w:sz w:val="28"/>
          <w:szCs w:val="28"/>
        </w:rPr>
        <w:t xml:space="preserve"> заседания РМО учителей географии</w:t>
      </w:r>
    </w:p>
    <w:p w14:paraId="508A071B" w14:textId="77777777" w:rsidR="00C75361" w:rsidRPr="005101C6" w:rsidRDefault="00C75361" w:rsidP="00C75361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31 октября</w:t>
      </w:r>
      <w:r w:rsidRPr="005101C6">
        <w:rPr>
          <w:rFonts w:ascii="Times New Roman" w:hAnsi="Times New Roman" w:cs="Times New Roman"/>
          <w:sz w:val="28"/>
          <w:szCs w:val="28"/>
        </w:rPr>
        <w:t xml:space="preserve"> 2022</w:t>
      </w:r>
    </w:p>
    <w:p w14:paraId="5A3F77EA" w14:textId="146312AC" w:rsidR="00C75361" w:rsidRDefault="00C75361" w:rsidP="00C75361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Место проведения: МБОУ СОШ №3</w:t>
      </w:r>
    </w:p>
    <w:p w14:paraId="55457307" w14:textId="345FC211" w:rsidR="00C75361" w:rsidRDefault="00C75361" w:rsidP="00C75361">
      <w:pPr>
        <w:pStyle w:val="c34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C75361">
        <w:rPr>
          <w:rStyle w:val="c4"/>
          <w:color w:val="000000"/>
          <w:sz w:val="28"/>
          <w:szCs w:val="28"/>
        </w:rPr>
        <w:t>Присутствовал</w:t>
      </w:r>
      <w:r w:rsidR="00D81879">
        <w:rPr>
          <w:rStyle w:val="c4"/>
          <w:color w:val="000000"/>
          <w:sz w:val="28"/>
          <w:szCs w:val="28"/>
        </w:rPr>
        <w:t>о</w:t>
      </w:r>
      <w:r w:rsidRPr="00C75361">
        <w:rPr>
          <w:rStyle w:val="c4"/>
          <w:color w:val="000000"/>
          <w:sz w:val="28"/>
          <w:szCs w:val="28"/>
        </w:rPr>
        <w:t>: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3"/>
          <w:color w:val="000000"/>
          <w:sz w:val="28"/>
          <w:szCs w:val="28"/>
        </w:rPr>
        <w:t>1</w:t>
      </w:r>
      <w:r>
        <w:rPr>
          <w:rStyle w:val="c3"/>
          <w:color w:val="000000"/>
          <w:sz w:val="28"/>
          <w:szCs w:val="28"/>
        </w:rPr>
        <w:t>8</w:t>
      </w:r>
      <w:r>
        <w:rPr>
          <w:rStyle w:val="c3"/>
          <w:color w:val="000000"/>
          <w:sz w:val="28"/>
          <w:szCs w:val="28"/>
        </w:rPr>
        <w:t xml:space="preserve"> человек</w:t>
      </w:r>
    </w:p>
    <w:p w14:paraId="7551F4D1" w14:textId="77777777" w:rsidR="00C75361" w:rsidRDefault="00C75361" w:rsidP="00C75361">
      <w:pPr>
        <w:pStyle w:val="c34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14:paraId="4F473591" w14:textId="79640CDF" w:rsidR="00C75361" w:rsidRPr="00C75361" w:rsidRDefault="00C75361" w:rsidP="00C75361">
      <w:pPr>
        <w:pStyle w:val="c3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75361">
        <w:rPr>
          <w:color w:val="000000"/>
          <w:sz w:val="28"/>
          <w:szCs w:val="28"/>
        </w:rPr>
        <w:t xml:space="preserve">Темы: </w:t>
      </w:r>
    </w:p>
    <w:p w14:paraId="049A0609" w14:textId="7D147067" w:rsidR="00C75361" w:rsidRPr="00A12FFE" w:rsidRDefault="00C75361" w:rsidP="00C753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положительного опыта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работы: «Обзор заданий и алгоритм 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заданий ОГЭ по географии России»</w:t>
      </w:r>
    </w:p>
    <w:p w14:paraId="23E637FA" w14:textId="09BFFC4D" w:rsidR="00C75361" w:rsidRPr="00A12FFE" w:rsidRDefault="00C75361" w:rsidP="00C753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12F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«</w:t>
      </w:r>
      <w:bookmarkStart w:id="0" w:name="_Hlk118829958"/>
      <w:r w:rsidRPr="004B353F">
        <w:rPr>
          <w:rFonts w:ascii="Times New Roman" w:hAnsi="Times New Roman" w:cs="Times New Roman"/>
          <w:sz w:val="28"/>
          <w:szCs w:val="28"/>
        </w:rPr>
        <w:t>Анализ результатов ВПР по географии: проблемы, типичные ошибки, рекомендации по повышению качества</w:t>
      </w:r>
      <w:bookmarkEnd w:id="0"/>
      <w:r w:rsidRPr="004B353F">
        <w:rPr>
          <w:rFonts w:ascii="Times New Roman" w:hAnsi="Times New Roman" w:cs="Times New Roman"/>
          <w:sz w:val="28"/>
          <w:szCs w:val="28"/>
        </w:rPr>
        <w:t>.</w:t>
      </w:r>
      <w:r w:rsidRPr="00A12FFE">
        <w:rPr>
          <w:rFonts w:ascii="Times New Roman" w:hAnsi="Times New Roman" w:cs="Times New Roman"/>
          <w:sz w:val="28"/>
          <w:szCs w:val="28"/>
        </w:rPr>
        <w:t>»</w:t>
      </w:r>
    </w:p>
    <w:p w14:paraId="7367EBE8" w14:textId="759AA8BF" w:rsidR="00C75361" w:rsidRDefault="00C75361" w:rsidP="00C75361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12F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18828805"/>
      <w:r>
        <w:rPr>
          <w:rFonts w:ascii="Times New Roman" w:hAnsi="Times New Roman" w:cs="Times New Roman"/>
          <w:sz w:val="28"/>
          <w:szCs w:val="28"/>
        </w:rPr>
        <w:t>«</w:t>
      </w:r>
      <w:r w:rsidRPr="004B353F">
        <w:rPr>
          <w:rFonts w:ascii="Times New Roman" w:hAnsi="Times New Roman" w:cs="Times New Roman"/>
          <w:sz w:val="28"/>
          <w:szCs w:val="28"/>
        </w:rPr>
        <w:t>Формирование и развитие учебно-воспитательного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53F">
        <w:rPr>
          <w:rFonts w:ascii="Times New Roman" w:hAnsi="Times New Roman" w:cs="Times New Roman"/>
          <w:sz w:val="28"/>
          <w:szCs w:val="28"/>
        </w:rPr>
        <w:t>потенциала образовательного процесса как необходимое условие достижения высокого качества географического образования</w:t>
      </w:r>
      <w:r w:rsidRPr="00A12FFE">
        <w:rPr>
          <w:rFonts w:ascii="Times New Roman" w:hAnsi="Times New Roman" w:cs="Times New Roman"/>
          <w:sz w:val="28"/>
          <w:szCs w:val="28"/>
        </w:rPr>
        <w:t>».</w:t>
      </w:r>
      <w:r w:rsidRPr="00C75361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</w:p>
    <w:p w14:paraId="7B43BC4A" w14:textId="58A4D812" w:rsidR="00C75361" w:rsidRDefault="00C75361" w:rsidP="00C753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12F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Подведение итогов муниципального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всероссийской олимпиады школьников.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Итоги проведение всероссийской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A12FFE">
        <w:rPr>
          <w:rFonts w:ascii="Times New Roman" w:hAnsi="Times New Roman" w:cs="Times New Roman"/>
          <w:sz w:val="28"/>
          <w:szCs w:val="28"/>
        </w:rPr>
        <w:t>бразовательной акции Географический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FFE">
        <w:rPr>
          <w:rFonts w:ascii="Times New Roman" w:hAnsi="Times New Roman" w:cs="Times New Roman"/>
          <w:sz w:val="28"/>
          <w:szCs w:val="28"/>
        </w:rPr>
        <w:t>диктант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12FFE">
        <w:rPr>
          <w:rFonts w:ascii="Times New Roman" w:hAnsi="Times New Roman" w:cs="Times New Roman"/>
          <w:sz w:val="28"/>
          <w:szCs w:val="28"/>
        </w:rPr>
        <w:t xml:space="preserve"> года.</w:t>
      </w:r>
      <w:bookmarkStart w:id="2" w:name="_GoBack"/>
      <w:bookmarkEnd w:id="2"/>
    </w:p>
    <w:p w14:paraId="7EAE0866" w14:textId="276B610B" w:rsidR="00C75361" w:rsidRDefault="00C75361" w:rsidP="00C75361">
      <w:pPr>
        <w:pStyle w:val="c32"/>
        <w:shd w:val="clear" w:color="auto" w:fill="FFFFFF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По </w:t>
      </w:r>
      <w:r>
        <w:rPr>
          <w:rStyle w:val="c29"/>
          <w:color w:val="000000"/>
          <w:sz w:val="28"/>
          <w:szCs w:val="28"/>
          <w:u w:val="single"/>
        </w:rPr>
        <w:t>первому вопросу</w:t>
      </w:r>
      <w:r>
        <w:rPr>
          <w:rStyle w:val="c3"/>
          <w:color w:val="000000"/>
          <w:sz w:val="28"/>
          <w:szCs w:val="28"/>
        </w:rPr>
        <w:t xml:space="preserve"> слушали </w:t>
      </w:r>
      <w:proofErr w:type="spellStart"/>
      <w:r>
        <w:rPr>
          <w:rStyle w:val="c3"/>
          <w:color w:val="000000"/>
          <w:sz w:val="28"/>
          <w:szCs w:val="28"/>
        </w:rPr>
        <w:t>Иманьязову</w:t>
      </w:r>
      <w:proofErr w:type="spellEnd"/>
      <w:r>
        <w:rPr>
          <w:rStyle w:val="c3"/>
          <w:color w:val="000000"/>
          <w:sz w:val="28"/>
          <w:szCs w:val="28"/>
        </w:rPr>
        <w:t xml:space="preserve"> Р.С. о</w:t>
      </w:r>
      <w:r>
        <w:rPr>
          <w:rStyle w:val="c3"/>
          <w:color w:val="000000"/>
          <w:sz w:val="28"/>
          <w:szCs w:val="28"/>
        </w:rPr>
        <w:t xml:space="preserve"> материалах сайта ФИПИ, где размещены подробные консультации разработчиков КИМ ЕГЭ и ОГЭ с учётом внесенных изменений, даны подробные </w:t>
      </w:r>
      <w:proofErr w:type="gramStart"/>
      <w:r>
        <w:rPr>
          <w:rStyle w:val="c3"/>
          <w:color w:val="000000"/>
          <w:sz w:val="28"/>
          <w:szCs w:val="28"/>
        </w:rPr>
        <w:t>рекомендации  по</w:t>
      </w:r>
      <w:proofErr w:type="gramEnd"/>
      <w:r>
        <w:rPr>
          <w:rStyle w:val="c3"/>
          <w:color w:val="000000"/>
          <w:sz w:val="28"/>
          <w:szCs w:val="28"/>
        </w:rPr>
        <w:t xml:space="preserve"> подготовке обучающихся к итоговой аттестации. Были обозначены проблемы, которые предстоит решить в наступившем учебном году. Ссылка на </w:t>
      </w:r>
      <w:proofErr w:type="spellStart"/>
      <w:r>
        <w:rPr>
          <w:rStyle w:val="c3"/>
          <w:color w:val="000000"/>
          <w:sz w:val="28"/>
          <w:szCs w:val="28"/>
        </w:rPr>
        <w:t>видеоконсультации</w:t>
      </w:r>
      <w:proofErr w:type="spellEnd"/>
      <w:r>
        <w:rPr>
          <w:rStyle w:val="c3"/>
          <w:color w:val="000000"/>
          <w:sz w:val="28"/>
          <w:szCs w:val="28"/>
        </w:rPr>
        <w:t xml:space="preserve">: </w:t>
      </w:r>
      <w:hyperlink r:id="rId5" w:history="1">
        <w:r w:rsidRPr="009B602A">
          <w:rPr>
            <w:rStyle w:val="a3"/>
            <w:sz w:val="28"/>
            <w:szCs w:val="28"/>
          </w:rPr>
          <w:t>http://fipi.ru/ege/videokonsultatsii-razrabotchikov-kim-yege</w:t>
        </w:r>
      </w:hyperlink>
    </w:p>
    <w:p w14:paraId="5D76B3FE" w14:textId="44F6211E" w:rsidR="00C75361" w:rsidRDefault="00C75361" w:rsidP="00C75361">
      <w:pPr>
        <w:pStyle w:val="c32"/>
        <w:shd w:val="clear" w:color="auto" w:fill="FFFFFF"/>
        <w:jc w:val="both"/>
        <w:rPr>
          <w:rStyle w:val="c8"/>
          <w:color w:val="181818"/>
          <w:sz w:val="28"/>
          <w:szCs w:val="28"/>
          <w:shd w:val="clear" w:color="auto" w:fill="FFFFFF"/>
        </w:rPr>
      </w:pPr>
      <w:r>
        <w:rPr>
          <w:rStyle w:val="c25"/>
          <w:color w:val="000000"/>
          <w:sz w:val="28"/>
          <w:szCs w:val="28"/>
        </w:rPr>
        <w:t xml:space="preserve">Слушали членов РМО.  Анализ демонстрационных </w:t>
      </w:r>
      <w:proofErr w:type="gramStart"/>
      <w:r>
        <w:rPr>
          <w:rStyle w:val="c25"/>
          <w:color w:val="000000"/>
          <w:sz w:val="28"/>
          <w:szCs w:val="28"/>
        </w:rPr>
        <w:t>материалов  по</w:t>
      </w:r>
      <w:proofErr w:type="gramEnd"/>
      <w:r>
        <w:rPr>
          <w:rStyle w:val="c25"/>
          <w:color w:val="000000"/>
          <w:sz w:val="28"/>
          <w:szCs w:val="28"/>
        </w:rPr>
        <w:t xml:space="preserve"> географии: ЕГЭ – 2022 и ОГЭ – 2022 сделали учителя - предметники. Озвучили, что в ЕГЭ по географии введены следующие изменения:</w:t>
      </w:r>
      <w:r>
        <w:rPr>
          <w:color w:val="181818"/>
          <w:sz w:val="28"/>
          <w:szCs w:val="28"/>
        </w:rPr>
        <w:br/>
      </w:r>
      <w:r>
        <w:rPr>
          <w:rStyle w:val="c8"/>
          <w:color w:val="181818"/>
          <w:sz w:val="28"/>
          <w:szCs w:val="28"/>
          <w:shd w:val="clear" w:color="auto" w:fill="FFFFFF"/>
        </w:rPr>
        <w:t>общее количество заданий сокращено с 34 до 31. При этом увеличено количество заданий с развёрнутым ответом.</w:t>
      </w:r>
      <w:r>
        <w:rPr>
          <w:rStyle w:val="c18"/>
          <w:color w:val="181818"/>
          <w:sz w:val="28"/>
          <w:szCs w:val="28"/>
        </w:rPr>
        <w:t> </w:t>
      </w:r>
      <w:r>
        <w:rPr>
          <w:rStyle w:val="c8"/>
          <w:color w:val="181818"/>
          <w:sz w:val="28"/>
          <w:szCs w:val="28"/>
          <w:shd w:val="clear" w:color="auto" w:fill="FFFFFF"/>
        </w:rPr>
        <w:t>В КИМ 2022 г. включён мини-тест из двух заданий (задания 19 и 20), проверяющих умение определять и находить информацию, недостающую для решения задачи, и информацию, необходимую для классификации географических объектов по заданным основаниям.</w:t>
      </w:r>
      <w:r>
        <w:rPr>
          <w:color w:val="181818"/>
          <w:sz w:val="28"/>
          <w:szCs w:val="28"/>
        </w:rPr>
        <w:br/>
      </w:r>
      <w:r>
        <w:rPr>
          <w:rStyle w:val="c8"/>
          <w:color w:val="181818"/>
          <w:sz w:val="28"/>
          <w:szCs w:val="28"/>
          <w:shd w:val="clear" w:color="auto" w:fill="FFFFFF"/>
        </w:rPr>
        <w:t>Изменён контекст задания 13, проверяющего умение использовать географические знания для установления хронологии событий в геологической истории Земли.</w:t>
      </w:r>
      <w:r>
        <w:rPr>
          <w:color w:val="181818"/>
          <w:sz w:val="28"/>
          <w:szCs w:val="28"/>
        </w:rPr>
        <w:br/>
      </w:r>
      <w:r>
        <w:rPr>
          <w:rStyle w:val="c8"/>
          <w:color w:val="181818"/>
          <w:sz w:val="28"/>
          <w:szCs w:val="28"/>
          <w:shd w:val="clear" w:color="auto" w:fill="FFFFFF"/>
        </w:rPr>
        <w:t>В КИМ включён ряд заданий, аналогичных по конструкции тем, которые использовались в течение последних четырёх лет в ВПР для 11 класса: – задание 3, проверяющее умение использовать знания об основных географических закономерностях для решения определения и сравнения свойств географических объектов и явлений;</w:t>
      </w:r>
      <w:r>
        <w:rPr>
          <w:color w:val="181818"/>
          <w:sz w:val="28"/>
          <w:szCs w:val="28"/>
        </w:rPr>
        <w:br/>
      </w:r>
      <w:r>
        <w:rPr>
          <w:rStyle w:val="c8"/>
          <w:color w:val="181818"/>
          <w:sz w:val="28"/>
          <w:szCs w:val="28"/>
          <w:shd w:val="clear" w:color="auto" w:fill="FFFFFF"/>
        </w:rPr>
        <w:lastRenderedPageBreak/>
        <w:t>– задание 8, проверяющее умение использовать географические знания для установления взаимосвязей между изученными географическими процессами и явлениями;</w:t>
      </w:r>
      <w:r>
        <w:rPr>
          <w:color w:val="181818"/>
          <w:sz w:val="28"/>
          <w:szCs w:val="28"/>
        </w:rPr>
        <w:br/>
      </w:r>
      <w:r>
        <w:rPr>
          <w:rStyle w:val="c8"/>
          <w:color w:val="181818"/>
          <w:sz w:val="28"/>
          <w:szCs w:val="28"/>
          <w:shd w:val="clear" w:color="auto" w:fill="FFFFFF"/>
        </w:rPr>
        <w:t>– задания 23–25 – мини-тест из трёх заданий к тексту, проверяющих умение использовать географические знания для определения положения и взаиморасположения географических объектов, для описания существенных признаков изученных географических объектов, процессов и явлений, для распознавания в повседневной жизни проявления географических процессов и явлений, для объяснения географических объектов и явлений, установления причинно-следственных связей между ними;</w:t>
      </w:r>
      <w:r>
        <w:rPr>
          <w:color w:val="181818"/>
          <w:sz w:val="28"/>
          <w:szCs w:val="28"/>
        </w:rPr>
        <w:br/>
      </w:r>
      <w:r>
        <w:rPr>
          <w:rStyle w:val="c8"/>
          <w:color w:val="181818"/>
          <w:sz w:val="28"/>
          <w:szCs w:val="28"/>
          <w:shd w:val="clear" w:color="auto" w:fill="FFFFFF"/>
        </w:rPr>
        <w:t>– задание 31, проверяющее умение использовать географические знания для аргументации различных точек зрения на актуальные экологические и социально-экономические проблемы и умение использовать географические знания и информацию для решения проблем, имеющих географические аспекты.</w:t>
      </w:r>
    </w:p>
    <w:p w14:paraId="31614508" w14:textId="22831BF7" w:rsidR="009A43EE" w:rsidRPr="0021115A" w:rsidRDefault="009A43EE" w:rsidP="00C75361">
      <w:pPr>
        <w:pStyle w:val="c32"/>
        <w:shd w:val="clear" w:color="auto" w:fill="FFFFFF"/>
        <w:jc w:val="both"/>
        <w:rPr>
          <w:rStyle w:val="c8"/>
          <w:color w:val="181818"/>
          <w:sz w:val="28"/>
          <w:szCs w:val="28"/>
          <w:u w:val="single"/>
          <w:shd w:val="clear" w:color="auto" w:fill="FFFFFF"/>
        </w:rPr>
      </w:pPr>
      <w:r w:rsidRPr="0021115A">
        <w:rPr>
          <w:rStyle w:val="c8"/>
          <w:color w:val="181818"/>
          <w:sz w:val="28"/>
          <w:szCs w:val="28"/>
          <w:u w:val="single"/>
          <w:shd w:val="clear" w:color="auto" w:fill="FFFFFF"/>
        </w:rPr>
        <w:t xml:space="preserve">По второму вопросу </w:t>
      </w:r>
      <w:r w:rsidR="0021115A" w:rsidRPr="0021115A">
        <w:rPr>
          <w:rStyle w:val="c8"/>
          <w:color w:val="181818"/>
          <w:sz w:val="28"/>
          <w:szCs w:val="28"/>
          <w:shd w:val="clear" w:color="auto" w:fill="FFFFFF"/>
        </w:rPr>
        <w:t>слушали учителя географии</w:t>
      </w:r>
      <w:r w:rsidR="0021115A">
        <w:rPr>
          <w:rStyle w:val="c8"/>
          <w:color w:val="181818"/>
          <w:sz w:val="28"/>
          <w:szCs w:val="28"/>
          <w:shd w:val="clear" w:color="auto" w:fill="FFFFFF"/>
        </w:rPr>
        <w:t xml:space="preserve"> Минаеву Т.В.</w:t>
      </w:r>
      <w:r w:rsidR="00D81879">
        <w:rPr>
          <w:rStyle w:val="c8"/>
          <w:color w:val="181818"/>
          <w:sz w:val="28"/>
          <w:szCs w:val="28"/>
          <w:shd w:val="clear" w:color="auto" w:fill="FFFFFF"/>
        </w:rPr>
        <w:t>, провела</w:t>
      </w:r>
      <w:r w:rsidR="00D81879" w:rsidRPr="00D81879">
        <w:rPr>
          <w:sz w:val="28"/>
          <w:szCs w:val="28"/>
        </w:rPr>
        <w:t xml:space="preserve"> </w:t>
      </w:r>
      <w:r w:rsidR="00D81879">
        <w:rPr>
          <w:sz w:val="28"/>
          <w:szCs w:val="28"/>
        </w:rPr>
        <w:t>а</w:t>
      </w:r>
      <w:r w:rsidR="00D81879" w:rsidRPr="004B353F">
        <w:rPr>
          <w:sz w:val="28"/>
          <w:szCs w:val="28"/>
        </w:rPr>
        <w:t>нализ результатов ВПР по географии</w:t>
      </w:r>
      <w:r w:rsidR="00D81879">
        <w:rPr>
          <w:sz w:val="28"/>
          <w:szCs w:val="28"/>
        </w:rPr>
        <w:t>, выявила основные</w:t>
      </w:r>
      <w:r w:rsidR="00D81879" w:rsidRPr="004B353F">
        <w:rPr>
          <w:sz w:val="28"/>
          <w:szCs w:val="28"/>
        </w:rPr>
        <w:t xml:space="preserve"> проблемы, типичные ошибки</w:t>
      </w:r>
      <w:r w:rsidR="00D81879">
        <w:rPr>
          <w:sz w:val="28"/>
          <w:szCs w:val="28"/>
        </w:rPr>
        <w:t>.</w:t>
      </w:r>
    </w:p>
    <w:p w14:paraId="656C06E5" w14:textId="00833789" w:rsidR="009A43EE" w:rsidRPr="009A43EE" w:rsidRDefault="009A43EE" w:rsidP="00C75361">
      <w:pPr>
        <w:pStyle w:val="c32"/>
        <w:shd w:val="clear" w:color="auto" w:fill="FFFFFF"/>
        <w:jc w:val="both"/>
        <w:rPr>
          <w:rStyle w:val="c8"/>
          <w:color w:val="181818"/>
          <w:sz w:val="28"/>
          <w:szCs w:val="28"/>
          <w:shd w:val="clear" w:color="auto" w:fill="FFFFFF"/>
        </w:rPr>
      </w:pPr>
      <w:r w:rsidRPr="0021115A">
        <w:rPr>
          <w:sz w:val="28"/>
          <w:szCs w:val="28"/>
          <w:u w:val="single"/>
        </w:rPr>
        <w:t>По третьему вопросу</w:t>
      </w:r>
      <w:r w:rsidRPr="009A43EE">
        <w:rPr>
          <w:sz w:val="28"/>
          <w:szCs w:val="28"/>
        </w:rPr>
        <w:t xml:space="preserve"> в режиме круглого стола состоялся обмен опытом по теме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B353F">
        <w:rPr>
          <w:sz w:val="28"/>
          <w:szCs w:val="28"/>
        </w:rPr>
        <w:t>Формирование и развитие учебно-воспитательного</w:t>
      </w:r>
      <w:r>
        <w:rPr>
          <w:sz w:val="28"/>
          <w:szCs w:val="28"/>
        </w:rPr>
        <w:t xml:space="preserve"> </w:t>
      </w:r>
      <w:r w:rsidRPr="004B353F">
        <w:rPr>
          <w:sz w:val="28"/>
          <w:szCs w:val="28"/>
        </w:rPr>
        <w:t>потенциала образовательного процесса как необходимое условие достижения высокого качества географического образования</w:t>
      </w:r>
      <w:r w:rsidRPr="00A12FFE">
        <w:rPr>
          <w:sz w:val="28"/>
          <w:szCs w:val="28"/>
        </w:rPr>
        <w:t>».</w:t>
      </w:r>
    </w:p>
    <w:p w14:paraId="7307A5FE" w14:textId="22881551" w:rsidR="003D7394" w:rsidRPr="003D7394" w:rsidRDefault="003D7394" w:rsidP="00C75361">
      <w:pPr>
        <w:pStyle w:val="c32"/>
        <w:shd w:val="clear" w:color="auto" w:fill="FFFFFF"/>
        <w:jc w:val="both"/>
        <w:rPr>
          <w:rStyle w:val="c3"/>
          <w:color w:val="000000"/>
          <w:sz w:val="28"/>
          <w:szCs w:val="28"/>
        </w:rPr>
      </w:pPr>
      <w:r w:rsidRPr="003D7394">
        <w:rPr>
          <w:sz w:val="28"/>
          <w:szCs w:val="28"/>
          <w:u w:val="single"/>
        </w:rPr>
        <w:t xml:space="preserve">По </w:t>
      </w:r>
      <w:r w:rsidR="009A43EE">
        <w:rPr>
          <w:sz w:val="28"/>
          <w:szCs w:val="28"/>
          <w:u w:val="single"/>
        </w:rPr>
        <w:t>четвертому</w:t>
      </w:r>
      <w:r w:rsidRPr="003D7394">
        <w:rPr>
          <w:sz w:val="28"/>
          <w:szCs w:val="28"/>
          <w:u w:val="single"/>
        </w:rPr>
        <w:t xml:space="preserve"> вопросу</w:t>
      </w:r>
      <w:r w:rsidRPr="003D7394">
        <w:rPr>
          <w:sz w:val="28"/>
          <w:szCs w:val="28"/>
        </w:rPr>
        <w:t xml:space="preserve"> руководитель РМО учителей географии </w:t>
      </w:r>
      <w:r>
        <w:rPr>
          <w:sz w:val="28"/>
          <w:szCs w:val="28"/>
        </w:rPr>
        <w:t>Джумагулова З.Г.</w:t>
      </w:r>
      <w:r w:rsidRPr="003D7394">
        <w:rPr>
          <w:sz w:val="28"/>
          <w:szCs w:val="28"/>
        </w:rPr>
        <w:t xml:space="preserve"> подвела итоги участия школьников во Всероссийской олимпиаде школьников по географии в 202</w:t>
      </w:r>
      <w:r>
        <w:rPr>
          <w:sz w:val="28"/>
          <w:szCs w:val="28"/>
        </w:rPr>
        <w:t>2</w:t>
      </w:r>
      <w:r w:rsidRPr="003D7394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3D7394">
        <w:rPr>
          <w:sz w:val="28"/>
          <w:szCs w:val="28"/>
        </w:rPr>
        <w:t xml:space="preserve"> учебном году на муниципальном </w:t>
      </w:r>
      <w:r>
        <w:rPr>
          <w:sz w:val="28"/>
          <w:szCs w:val="28"/>
        </w:rPr>
        <w:t>этапе</w:t>
      </w:r>
      <w:r w:rsidRPr="003D7394">
        <w:rPr>
          <w:sz w:val="28"/>
          <w:szCs w:val="28"/>
        </w:rPr>
        <w:t xml:space="preserve"> и определила задачи на новый учебный год.</w:t>
      </w:r>
    </w:p>
    <w:p w14:paraId="1CE249F8" w14:textId="77777777" w:rsidR="00C75361" w:rsidRDefault="00C75361" w:rsidP="00C75361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9"/>
          <w:b/>
          <w:bCs/>
          <w:color w:val="000000"/>
          <w:sz w:val="28"/>
          <w:szCs w:val="28"/>
          <w:u w:val="single"/>
        </w:rPr>
        <w:t>Решение:</w:t>
      </w:r>
    </w:p>
    <w:p w14:paraId="303C7D65" w14:textId="5D488C86" w:rsidR="00C75361" w:rsidRDefault="00C75361" w:rsidP="00C75361">
      <w:pPr>
        <w:pStyle w:val="c3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1. Учесть рекомендации разработчиков </w:t>
      </w:r>
      <w:proofErr w:type="spellStart"/>
      <w:r>
        <w:rPr>
          <w:rStyle w:val="c3"/>
          <w:color w:val="000000"/>
          <w:sz w:val="28"/>
          <w:szCs w:val="28"/>
        </w:rPr>
        <w:t>КИМов</w:t>
      </w:r>
      <w:proofErr w:type="spellEnd"/>
      <w:r>
        <w:rPr>
          <w:rStyle w:val="c3"/>
          <w:color w:val="000000"/>
          <w:sz w:val="28"/>
          <w:szCs w:val="28"/>
        </w:rPr>
        <w:t xml:space="preserve"> ЕГЭ в работе с обучающихся в рамках подготовки к итоговой аттестации по географии.</w:t>
      </w:r>
    </w:p>
    <w:p w14:paraId="2CA392E5" w14:textId="1A47266C" w:rsidR="0021115A" w:rsidRPr="0021115A" w:rsidRDefault="00C75361" w:rsidP="0021115A">
      <w:pPr>
        <w:pStyle w:val="c30"/>
        <w:shd w:val="clear" w:color="auto" w:fill="FFFFFF"/>
        <w:spacing w:before="0" w:beforeAutospacing="0" w:after="0" w:afterAutospacing="0"/>
        <w:jc w:val="both"/>
        <w:rPr>
          <w:rStyle w:val="c25"/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2. Строить работу по подготовке к ЕГЭ и ОГЭ, исходя из нормативных установок, полученных в результате изучения официальных документов, регулирующих этот процесс.</w:t>
      </w:r>
    </w:p>
    <w:p w14:paraId="6A6A3474" w14:textId="5237401E" w:rsidR="003D7394" w:rsidRDefault="00C75361" w:rsidP="003D7394">
      <w:pPr>
        <w:pStyle w:val="c30"/>
        <w:spacing w:before="0" w:beforeAutospacing="0" w:after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Style w:val="c25"/>
          <w:color w:val="000000"/>
          <w:sz w:val="28"/>
          <w:szCs w:val="28"/>
        </w:rPr>
        <w:t>3.</w:t>
      </w:r>
      <w:r>
        <w:rPr>
          <w:rStyle w:val="c10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Style w:val="c4"/>
          <w:color w:val="000000"/>
          <w:sz w:val="28"/>
          <w:szCs w:val="28"/>
          <w:shd w:val="clear" w:color="auto" w:fill="FFFFFF"/>
        </w:rPr>
        <w:t>Создать в школе образовательное пространство, которое способно обеспечить развитие творческого потенциала ученика; способностей, необходимых для выполнения учебных действий, обеспечивающих успех в учебе; способности быть автором, творцом, активным созидателем своей жизни; умения ставить цели и искать способы их достижения; потребностей к свободному выбору и ответственности за результаты такого выбора.</w:t>
      </w:r>
      <w:r w:rsidR="003D7394" w:rsidRPr="003D7394"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30A3F286" w14:textId="5115A66D" w:rsidR="003D7394" w:rsidRPr="003D7394" w:rsidRDefault="003D7394" w:rsidP="003D7394">
      <w:pPr>
        <w:pStyle w:val="c30"/>
        <w:spacing w:before="0" w:beforeAutospacing="0" w:after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4. </w:t>
      </w:r>
      <w:r w:rsidRPr="003D7394">
        <w:rPr>
          <w:color w:val="000000"/>
          <w:sz w:val="28"/>
          <w:szCs w:val="28"/>
          <w:shd w:val="clear" w:color="auto" w:fill="FFFFFF"/>
        </w:rPr>
        <w:t xml:space="preserve">На основе анализа </w:t>
      </w:r>
      <w:r>
        <w:rPr>
          <w:color w:val="000000"/>
          <w:sz w:val="28"/>
          <w:szCs w:val="28"/>
          <w:shd w:val="clear" w:color="auto" w:fill="FFFFFF"/>
        </w:rPr>
        <w:t>школьного</w:t>
      </w:r>
      <w:r w:rsidRPr="003D7394">
        <w:rPr>
          <w:color w:val="000000"/>
          <w:sz w:val="28"/>
          <w:szCs w:val="28"/>
          <w:shd w:val="clear" w:color="auto" w:fill="FFFFFF"/>
        </w:rPr>
        <w:t xml:space="preserve"> этапа Всероссийской олимпиады школьников по географии:</w:t>
      </w:r>
    </w:p>
    <w:p w14:paraId="55584BF1" w14:textId="77777777" w:rsidR="003D7394" w:rsidRDefault="003D7394" w:rsidP="003D7394">
      <w:pPr>
        <w:pStyle w:val="c30"/>
        <w:spacing w:before="0" w:beforeAutospacing="0" w:after="0"/>
        <w:jc w:val="both"/>
        <w:rPr>
          <w:color w:val="000000"/>
          <w:sz w:val="28"/>
          <w:szCs w:val="28"/>
          <w:shd w:val="clear" w:color="auto" w:fill="FFFFFF"/>
        </w:rPr>
      </w:pPr>
      <w:r w:rsidRPr="003D7394">
        <w:rPr>
          <w:color w:val="000000"/>
          <w:sz w:val="28"/>
          <w:szCs w:val="28"/>
          <w:shd w:val="clear" w:color="auto" w:fill="FFFFFF"/>
        </w:rPr>
        <w:lastRenderedPageBreak/>
        <w:t>- усилить работу с одарёнными детьми;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1D89E922" w14:textId="345C55E7" w:rsidR="003D7394" w:rsidRPr="003D7394" w:rsidRDefault="003D7394" w:rsidP="003D7394">
      <w:pPr>
        <w:pStyle w:val="c30"/>
        <w:spacing w:before="0" w:beforeAutospacing="0" w:after="0"/>
        <w:jc w:val="both"/>
        <w:rPr>
          <w:color w:val="000000"/>
          <w:sz w:val="28"/>
          <w:szCs w:val="28"/>
          <w:shd w:val="clear" w:color="auto" w:fill="FFFFFF"/>
        </w:rPr>
      </w:pPr>
      <w:r w:rsidRPr="003D7394">
        <w:rPr>
          <w:color w:val="000000"/>
          <w:sz w:val="28"/>
          <w:szCs w:val="28"/>
          <w:shd w:val="clear" w:color="auto" w:fill="FFFFFF"/>
        </w:rPr>
        <w:t>- спланировать работу с одарёнными по индивидуальным маршрутам;</w:t>
      </w:r>
    </w:p>
    <w:p w14:paraId="72B85125" w14:textId="3F867E3E" w:rsidR="003D7394" w:rsidRPr="003D7394" w:rsidRDefault="003D7394" w:rsidP="003D7394">
      <w:pPr>
        <w:pStyle w:val="c30"/>
        <w:spacing w:before="0" w:beforeAutospacing="0" w:after="0"/>
        <w:jc w:val="both"/>
        <w:rPr>
          <w:color w:val="000000"/>
          <w:sz w:val="28"/>
          <w:szCs w:val="28"/>
          <w:shd w:val="clear" w:color="auto" w:fill="FFFFFF"/>
        </w:rPr>
      </w:pPr>
      <w:r w:rsidRPr="003D7394">
        <w:rPr>
          <w:color w:val="000000"/>
          <w:sz w:val="28"/>
          <w:szCs w:val="28"/>
          <w:shd w:val="clear" w:color="auto" w:fill="FFFFFF"/>
        </w:rPr>
        <w:t>- повышать интерес к географии на учебных занятиях и во внеурочное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D7394">
        <w:rPr>
          <w:color w:val="000000"/>
          <w:sz w:val="28"/>
          <w:szCs w:val="28"/>
          <w:shd w:val="clear" w:color="auto" w:fill="FFFFFF"/>
        </w:rPr>
        <w:t>время;</w:t>
      </w:r>
    </w:p>
    <w:p w14:paraId="240DE610" w14:textId="77777777" w:rsidR="003D7394" w:rsidRPr="003D7394" w:rsidRDefault="003D7394" w:rsidP="003D7394">
      <w:pPr>
        <w:pStyle w:val="c30"/>
        <w:spacing w:before="0" w:beforeAutospacing="0" w:after="0"/>
        <w:jc w:val="both"/>
        <w:rPr>
          <w:color w:val="000000"/>
          <w:sz w:val="28"/>
          <w:szCs w:val="28"/>
          <w:shd w:val="clear" w:color="auto" w:fill="FFFFFF"/>
        </w:rPr>
      </w:pPr>
      <w:r w:rsidRPr="003D7394">
        <w:rPr>
          <w:color w:val="000000"/>
          <w:sz w:val="28"/>
          <w:szCs w:val="28"/>
          <w:shd w:val="clear" w:color="auto" w:fill="FFFFFF"/>
        </w:rPr>
        <w:t>- обратить внимание на отработку картографических умений;</w:t>
      </w:r>
    </w:p>
    <w:p w14:paraId="443FC3C3" w14:textId="1DF1BE0A" w:rsidR="003D7394" w:rsidRDefault="003D7394" w:rsidP="003D7394">
      <w:pPr>
        <w:pStyle w:val="c30"/>
        <w:spacing w:before="0" w:beforeAutospacing="0" w:after="0"/>
        <w:jc w:val="both"/>
        <w:rPr>
          <w:color w:val="000000"/>
          <w:sz w:val="28"/>
          <w:szCs w:val="28"/>
          <w:shd w:val="clear" w:color="auto" w:fill="FFFFFF"/>
        </w:rPr>
      </w:pPr>
      <w:r w:rsidRPr="003D7394">
        <w:rPr>
          <w:color w:val="000000"/>
          <w:sz w:val="28"/>
          <w:szCs w:val="28"/>
          <w:shd w:val="clear" w:color="auto" w:fill="FFFFFF"/>
        </w:rPr>
        <w:t>- усилить в обучении страноведческую направленность.</w:t>
      </w:r>
    </w:p>
    <w:p w14:paraId="599ADE01" w14:textId="77777777" w:rsidR="009A43EE" w:rsidRPr="009A43EE" w:rsidRDefault="009A43EE" w:rsidP="009A43EE">
      <w:pPr>
        <w:pStyle w:val="a5"/>
        <w:shd w:val="clear" w:color="auto" w:fill="FFFFFF"/>
        <w:spacing w:after="150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 w:rsidRPr="009A43EE">
        <w:rPr>
          <w:rFonts w:eastAsia="Times New Roman"/>
          <w:color w:val="000000"/>
          <w:sz w:val="28"/>
          <w:szCs w:val="28"/>
          <w:lang w:eastAsia="ru-RU"/>
        </w:rPr>
        <w:t>С целью повышения качества обученности</w:t>
      </w:r>
      <w:r w:rsidRPr="009A43EE">
        <w:rPr>
          <w:rFonts w:eastAsia="Times New Roman"/>
          <w:b/>
          <w:bCs/>
          <w:color w:val="000000"/>
          <w:sz w:val="28"/>
          <w:szCs w:val="28"/>
          <w:lang w:eastAsia="ru-RU"/>
        </w:rPr>
        <w:t> </w:t>
      </w:r>
      <w:r w:rsidRPr="009A43EE">
        <w:rPr>
          <w:rFonts w:eastAsia="Times New Roman"/>
          <w:color w:val="000000"/>
          <w:sz w:val="28"/>
          <w:szCs w:val="28"/>
          <w:lang w:eastAsia="ru-RU"/>
        </w:rPr>
        <w:t>и достижения более высоких результатов в учебном процессе </w:t>
      </w:r>
      <w:r w:rsidRPr="009A43EE">
        <w:rPr>
          <w:rFonts w:eastAsia="Times New Roman"/>
          <w:bCs/>
          <w:color w:val="000000"/>
          <w:sz w:val="28"/>
          <w:szCs w:val="28"/>
          <w:lang w:eastAsia="ru-RU"/>
        </w:rPr>
        <w:t>рекомендовать учителям географии</w:t>
      </w:r>
      <w:r w:rsidRPr="009A43EE">
        <w:rPr>
          <w:rFonts w:eastAsia="Times New Roman"/>
          <w:color w:val="000000"/>
          <w:sz w:val="28"/>
          <w:szCs w:val="28"/>
          <w:lang w:eastAsia="ru-RU"/>
        </w:rPr>
        <w:t>:</w:t>
      </w:r>
    </w:p>
    <w:p w14:paraId="2543C47A" w14:textId="77777777" w:rsidR="009A43EE" w:rsidRPr="009A43EE" w:rsidRDefault="009A43EE" w:rsidP="009A43E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тщательный анализ количественных и качественных результатов ВПР, выявить проблемные зоны как класса в целом, так и отдельных обучающихся;</w:t>
      </w:r>
      <w:r w:rsidRPr="009A4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ВПР;</w:t>
      </w:r>
    </w:p>
    <w:p w14:paraId="33D53651" w14:textId="77777777" w:rsidR="009A43EE" w:rsidRPr="009A43EE" w:rsidRDefault="009A43EE" w:rsidP="009A43EE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механизмов обеспечения преемственности рекомендуется акцентировать внимание обучающихся на задания по следующим темам: из раздела «Особенности географического положения России»:</w:t>
      </w:r>
    </w:p>
    <w:p w14:paraId="15918B88" w14:textId="77777777" w:rsidR="009A43EE" w:rsidRPr="009A43EE" w:rsidRDefault="009A43EE" w:rsidP="009A43EE">
      <w:pPr>
        <w:numPr>
          <w:ilvl w:val="1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«Территория и акватория, морские и сухопутные границы»,</w:t>
      </w:r>
    </w:p>
    <w:p w14:paraId="0BA2AC89" w14:textId="77777777" w:rsidR="009A43EE" w:rsidRPr="009A43EE" w:rsidRDefault="009A43EE" w:rsidP="009A43EE">
      <w:pPr>
        <w:numPr>
          <w:ilvl w:val="1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«Часовые пояса»,</w:t>
      </w:r>
    </w:p>
    <w:p w14:paraId="7AC1CC39" w14:textId="77777777" w:rsidR="009A43EE" w:rsidRPr="009A43EE" w:rsidRDefault="009A43EE" w:rsidP="009A43EE">
      <w:pPr>
        <w:numPr>
          <w:ilvl w:val="1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«Административно-территориальное устройство России»; из раздела «Природа России»:</w:t>
      </w:r>
    </w:p>
    <w:p w14:paraId="77C49958" w14:textId="77777777" w:rsidR="009A43EE" w:rsidRPr="009A43EE" w:rsidRDefault="009A43EE" w:rsidP="009A43EE">
      <w:pPr>
        <w:numPr>
          <w:ilvl w:val="1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«Особенности геологического строения и распространения крупных форм рельефа»,</w:t>
      </w:r>
    </w:p>
    <w:p w14:paraId="4C3BC1E0" w14:textId="77777777" w:rsidR="009A43EE" w:rsidRPr="009A43EE" w:rsidRDefault="009A43EE" w:rsidP="009A43EE">
      <w:pPr>
        <w:numPr>
          <w:ilvl w:val="1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«Типы климатов, факторы их формирования, климатические пояса. Климат и хозяйственная деятельность людей. Многолетняя мерзлота»,</w:t>
      </w:r>
    </w:p>
    <w:p w14:paraId="2B89806C" w14:textId="77777777" w:rsidR="009A43EE" w:rsidRPr="009A43EE" w:rsidRDefault="009A43EE" w:rsidP="009A43EE">
      <w:pPr>
        <w:numPr>
          <w:ilvl w:val="1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«Внутренние воды и водные ресурсы, особенности их размещения на территории страны. Моря России»,</w:t>
      </w:r>
    </w:p>
    <w:p w14:paraId="5510851A" w14:textId="77777777" w:rsidR="009A43EE" w:rsidRPr="009A43EE" w:rsidRDefault="009A43EE" w:rsidP="009A43EE">
      <w:pPr>
        <w:numPr>
          <w:ilvl w:val="1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«Растительный и животный мир России. Почвы. Природные зоны.</w:t>
      </w:r>
    </w:p>
    <w:p w14:paraId="75CF166D" w14:textId="527B88C7" w:rsidR="009A43EE" w:rsidRDefault="009A43EE" w:rsidP="009A43E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Высотная поясность».</w:t>
      </w:r>
    </w:p>
    <w:p w14:paraId="683B1075" w14:textId="1579D655" w:rsidR="00D81879" w:rsidRPr="009A43EE" w:rsidRDefault="00D81879" w:rsidP="009A43E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637">
        <w:rPr>
          <w:rFonts w:ascii="Times New Roman" w:hAnsi="Times New Roman" w:cs="Times New Roman"/>
          <w:sz w:val="28"/>
          <w:szCs w:val="28"/>
        </w:rPr>
        <w:t xml:space="preserve">Руководитель РМО                                                  </w:t>
      </w:r>
      <w:proofErr w:type="spellStart"/>
      <w:r w:rsidRPr="00005637">
        <w:rPr>
          <w:rFonts w:ascii="Times New Roman" w:hAnsi="Times New Roman" w:cs="Times New Roman"/>
          <w:sz w:val="28"/>
          <w:szCs w:val="28"/>
        </w:rPr>
        <w:t>З.Г.Джумагулова</w:t>
      </w:r>
      <w:proofErr w:type="spellEnd"/>
    </w:p>
    <w:p w14:paraId="6569D05D" w14:textId="77777777" w:rsidR="00C75361" w:rsidRDefault="00C75361" w:rsidP="00C75361">
      <w:pPr>
        <w:pStyle w:val="c3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ADEB02E" w14:textId="77777777" w:rsidR="002A1407" w:rsidRDefault="002A1407"/>
    <w:sectPr w:rsidR="002A1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17F50"/>
    <w:multiLevelType w:val="multilevel"/>
    <w:tmpl w:val="F204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1419E2"/>
    <w:multiLevelType w:val="multilevel"/>
    <w:tmpl w:val="52C4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D6398B"/>
    <w:multiLevelType w:val="multilevel"/>
    <w:tmpl w:val="A6E0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AA"/>
    <w:rsid w:val="001919AA"/>
    <w:rsid w:val="0021115A"/>
    <w:rsid w:val="002A1407"/>
    <w:rsid w:val="003D7394"/>
    <w:rsid w:val="009A43EE"/>
    <w:rsid w:val="00C75361"/>
    <w:rsid w:val="00D8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356E"/>
  <w15:chartTrackingRefBased/>
  <w15:docId w15:val="{41068C55-DE5D-4195-935D-BB9777A4D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53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75361"/>
  </w:style>
  <w:style w:type="character" w:customStyle="1" w:styleId="c3">
    <w:name w:val="c3"/>
    <w:basedOn w:val="a0"/>
    <w:rsid w:val="00C75361"/>
  </w:style>
  <w:style w:type="paragraph" w:customStyle="1" w:styleId="c32">
    <w:name w:val="c32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75361"/>
  </w:style>
  <w:style w:type="character" w:styleId="a3">
    <w:name w:val="Hyperlink"/>
    <w:basedOn w:val="a0"/>
    <w:uiPriority w:val="99"/>
    <w:unhideWhenUsed/>
    <w:rsid w:val="00C7536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75361"/>
    <w:rPr>
      <w:color w:val="605E5C"/>
      <w:shd w:val="clear" w:color="auto" w:fill="E1DFDD"/>
    </w:rPr>
  </w:style>
  <w:style w:type="paragraph" w:customStyle="1" w:styleId="c23">
    <w:name w:val="c23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C75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C75361"/>
  </w:style>
  <w:style w:type="character" w:customStyle="1" w:styleId="c10">
    <w:name w:val="c10"/>
    <w:basedOn w:val="a0"/>
    <w:rsid w:val="00C75361"/>
  </w:style>
  <w:style w:type="character" w:customStyle="1" w:styleId="c18">
    <w:name w:val="c18"/>
    <w:basedOn w:val="a0"/>
    <w:rsid w:val="00C75361"/>
  </w:style>
  <w:style w:type="character" w:customStyle="1" w:styleId="c8">
    <w:name w:val="c8"/>
    <w:basedOn w:val="a0"/>
    <w:rsid w:val="00C75361"/>
  </w:style>
  <w:style w:type="paragraph" w:styleId="a5">
    <w:name w:val="Normal (Web)"/>
    <w:basedOn w:val="a"/>
    <w:uiPriority w:val="99"/>
    <w:semiHidden/>
    <w:unhideWhenUsed/>
    <w:rsid w:val="003D739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ege/videokonsultatsii-razrabotchikov-kim-ye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2022-11-08T16:16:00Z</dcterms:created>
  <dcterms:modified xsi:type="dcterms:W3CDTF">2022-11-08T17:02:00Z</dcterms:modified>
</cp:coreProperties>
</file>